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Miami-Dade Urban Debate League (T7)</w:t>
      </w: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The 2018 White &amp; Case City Championships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April 7th, 2018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Miami-Dade College- North Campus, Building 2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color w:val="333333"/>
          <w:sz w:val="20"/>
          <w:szCs w:val="20"/>
          <w:shd w:fill="eef0f2" w:val="clear"/>
        </w:rPr>
      </w:pPr>
      <w:r w:rsidDel="00000000" w:rsidR="00000000" w:rsidRPr="00000000">
        <w:rPr>
          <w:b w:val="1"/>
          <w:color w:val="333333"/>
          <w:sz w:val="20"/>
          <w:szCs w:val="20"/>
          <w:shd w:fill="eef0f2" w:val="clear"/>
          <w:rtl w:val="0"/>
        </w:rPr>
        <w:t xml:space="preserve">11380 NW 27th Ave.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333333"/>
          <w:sz w:val="20"/>
          <w:szCs w:val="20"/>
          <w:shd w:fill="eef0f2" w:val="clear"/>
          <w:rtl w:val="0"/>
        </w:rPr>
        <w:t xml:space="preserve">Miami, FL 33167-3495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280"/>
        <w:tblGridChange w:id="0">
          <w:tblGrid>
            <w:gridCol w:w="2340"/>
            <w:gridCol w:w="2340"/>
            <w:gridCol w:w="2340"/>
            <w:gridCol w:w="22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8:00-8:30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Arrival &amp; Breakfast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2000 Atrium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8:30-9:00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Judge 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2207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Judges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8:45-9:00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Opening Ceremony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2158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9:00-10:30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b w:val="1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Round 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b w:val="1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Classrooms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b w:val="1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ALL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10:30-12:00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b w:val="1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Round 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b w:val="1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Classrooms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b w:val="1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ALL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12:00-1:00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2000 Atrium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b w:val="1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1:00-2:30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b w:val="1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Round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b w:val="1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Classrooms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b w:val="1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ALL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2:30-3:00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Tab 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2158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3:00-4:30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Round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Classrooms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b w:val="1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ALL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4:30-5:00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College &amp; Career Fair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2158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b w:val="1"/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ALL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5:00-5:30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Awards Ceremony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2158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ALL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Departure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37">
      <w:pPr>
        <w:ind w:left="0" w:firstLine="0"/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3600" w:firstLine="0"/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Key Info</w:t>
      </w:r>
    </w:p>
    <w:p w:rsidR="00000000" w:rsidDel="00000000" w:rsidP="00000000" w:rsidRDefault="00000000" w:rsidRPr="00000000" w14:paraId="00000039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Parking-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Park in Lot closest to building, no pass required </w:t>
      </w:r>
    </w:p>
    <w:p w:rsidR="00000000" w:rsidDel="00000000" w:rsidP="00000000" w:rsidRDefault="00000000" w:rsidRPr="00000000" w14:paraId="0000003A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Wifi-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Guest Network, follow the prompts</w:t>
      </w:r>
    </w:p>
    <w:p w:rsidR="00000000" w:rsidDel="00000000" w:rsidP="00000000" w:rsidRDefault="00000000" w:rsidRPr="00000000" w14:paraId="0000003B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Tab Room-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Judge Room- 2207</w:t>
      </w:r>
    </w:p>
    <w:p w:rsidR="00000000" w:rsidDel="00000000" w:rsidP="00000000" w:rsidRDefault="00000000" w:rsidRPr="00000000" w14:paraId="0000003D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Cydney Edwards, Program Director contact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  786.623.5737  </w:t>
      </w:r>
      <w:hyperlink r:id="rId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cydneyedwards@urbandebate.org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99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1562100" cy="533400"/>
          <wp:effectExtent b="0" l="0" r="0" t="0"/>
          <wp:docPr descr="logo-3.jpg" id="3" name="image6.jpg"/>
          <a:graphic>
            <a:graphicData uri="http://schemas.openxmlformats.org/drawingml/2006/picture">
              <pic:pic>
                <pic:nvPicPr>
                  <pic:cNvPr descr="logo-3.jpg"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</w:r>
    <w:r w:rsidDel="00000000" w:rsidR="00000000" w:rsidRPr="00000000">
      <w:rPr/>
      <w:drawing>
        <wp:inline distB="114300" distT="114300" distL="114300" distR="114300">
          <wp:extent cx="1766888" cy="689517"/>
          <wp:effectExtent b="0" l="0" r="0" t="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6888" cy="6895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2414588" cy="516884"/>
          <wp:effectExtent b="0" l="0" r="0" t="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14588" cy="5168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ydneyedwards@urbandebate.org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